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0012" w14:textId="77777777" w:rsidR="00A50643" w:rsidRDefault="00A50643" w:rsidP="00A50643">
      <w:pPr>
        <w:jc w:val="center"/>
        <w:rPr>
          <w:noProof/>
        </w:rPr>
      </w:pPr>
      <w:r>
        <w:rPr>
          <w:noProof/>
        </w:rPr>
        <w:drawing>
          <wp:inline distT="0" distB="0" distL="0" distR="0" wp14:anchorId="58F9CE78" wp14:editId="0272C882">
            <wp:extent cx="2810107" cy="1066800"/>
            <wp:effectExtent l="0" t="0" r="9525" b="0"/>
            <wp:docPr id="1" name="Resim 1" descr="metin,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ırpıntı çizim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5772" cy="1080339"/>
                    </a:xfrm>
                    <a:prstGeom prst="rect">
                      <a:avLst/>
                    </a:prstGeom>
                    <a:noFill/>
                    <a:ln>
                      <a:noFill/>
                    </a:ln>
                  </pic:spPr>
                </pic:pic>
              </a:graphicData>
            </a:graphic>
          </wp:inline>
        </w:drawing>
      </w:r>
    </w:p>
    <w:p w14:paraId="486B912C" w14:textId="77777777" w:rsidR="00A50643" w:rsidRDefault="00000000" w:rsidP="00A50643">
      <w:pPr>
        <w:jc w:val="center"/>
        <w:rPr>
          <w:rFonts w:ascii="Times New Roman" w:hAnsi="Times New Roman" w:cs="Times New Roman"/>
          <w:noProof/>
          <w:sz w:val="28"/>
          <w:szCs w:val="28"/>
        </w:rPr>
      </w:pPr>
      <w:hyperlink r:id="rId5" w:history="1">
        <w:r w:rsidR="00A50643" w:rsidRPr="00D16B3E">
          <w:rPr>
            <w:rStyle w:val="Kpr"/>
            <w:rFonts w:ascii="Times New Roman" w:hAnsi="Times New Roman" w:cs="Times New Roman"/>
            <w:noProof/>
            <w:sz w:val="28"/>
            <w:szCs w:val="28"/>
          </w:rPr>
          <w:t>www.jomiss.com.tr</w:t>
        </w:r>
      </w:hyperlink>
    </w:p>
    <w:p w14:paraId="36836C8F" w14:textId="4BE2DB09" w:rsidR="00680B05" w:rsidRDefault="00A50643" w:rsidP="00A50643">
      <w:pPr>
        <w:spacing w:after="120" w:line="360" w:lineRule="auto"/>
        <w:ind w:firstLine="709"/>
        <w:jc w:val="both"/>
        <w:rPr>
          <w:rFonts w:ascii="Times New Roman" w:eastAsia="Times New Roman" w:hAnsi="Times New Roman" w:cs="Times New Roman"/>
          <w:color w:val="000000"/>
          <w:sz w:val="24"/>
          <w:szCs w:val="24"/>
          <w:shd w:val="clear" w:color="auto" w:fill="FFFFFF"/>
          <w:lang w:eastAsia="tr-TR"/>
        </w:rPr>
      </w:pPr>
      <w:proofErr w:type="spellStart"/>
      <w:r w:rsidRPr="00A50643">
        <w:rPr>
          <w:rFonts w:ascii="Times New Roman" w:eastAsia="Times New Roman" w:hAnsi="Times New Roman" w:cs="Times New Roman"/>
          <w:color w:val="000000"/>
          <w:sz w:val="24"/>
          <w:szCs w:val="24"/>
          <w:shd w:val="clear" w:color="auto" w:fill="FFFFFF"/>
          <w:lang w:eastAsia="tr-TR"/>
        </w:rPr>
        <w:t>Das</w:t>
      </w:r>
      <w:proofErr w:type="spellEnd"/>
      <w:r w:rsidRPr="00A50643">
        <w:rPr>
          <w:rFonts w:ascii="Times New Roman" w:eastAsia="Times New Roman" w:hAnsi="Times New Roman" w:cs="Times New Roman"/>
          <w:color w:val="000000"/>
          <w:sz w:val="24"/>
          <w:szCs w:val="24"/>
          <w:shd w:val="clear" w:color="auto" w:fill="FFFFFF"/>
          <w:lang w:eastAsia="tr-TR"/>
        </w:rPr>
        <w:t xml:space="preserve"> </w:t>
      </w:r>
      <w:proofErr w:type="spellStart"/>
      <w:r w:rsidRPr="00A50643">
        <w:rPr>
          <w:rFonts w:ascii="Times New Roman" w:eastAsia="Times New Roman" w:hAnsi="Times New Roman" w:cs="Times New Roman"/>
          <w:color w:val="000000"/>
          <w:sz w:val="24"/>
          <w:szCs w:val="24"/>
          <w:shd w:val="clear" w:color="auto" w:fill="FFFFFF"/>
          <w:lang w:eastAsia="tr-TR"/>
        </w:rPr>
        <w:t>Journal</w:t>
      </w:r>
      <w:proofErr w:type="spellEnd"/>
      <w:r w:rsidRPr="00A50643">
        <w:rPr>
          <w:rFonts w:ascii="Times New Roman" w:eastAsia="Times New Roman" w:hAnsi="Times New Roman" w:cs="Times New Roman"/>
          <w:color w:val="000000"/>
          <w:sz w:val="24"/>
          <w:szCs w:val="24"/>
          <w:shd w:val="clear" w:color="auto" w:fill="FFFFFF"/>
          <w:lang w:eastAsia="tr-TR"/>
        </w:rPr>
        <w:t xml:space="preserve"> of Migration and Settlement Studies (JOMISS) wurde 2023 gegründet. Es ist eine frei zugängliche, internationale Peer-Review-Zeitschrift. Im Rahmen der Migration und Ansiedlung werden zur Veröffentlichung in der Zeitschrift Arbeiten aus einer Vielzahl von Disziplinen akzeptiert, darunter Geschichte, Literatur, Geographie, Soziologie, Psychologie, Anthropologie, Archäologie, Internationale Beziehungen, </w:t>
      </w:r>
      <w:proofErr w:type="spellStart"/>
      <w:r w:rsidRPr="00A50643">
        <w:rPr>
          <w:rFonts w:ascii="Times New Roman" w:eastAsia="Times New Roman" w:hAnsi="Times New Roman" w:cs="Times New Roman"/>
          <w:color w:val="000000"/>
          <w:sz w:val="24"/>
          <w:szCs w:val="24"/>
          <w:shd w:val="clear" w:color="auto" w:fill="FFFFFF"/>
          <w:lang w:eastAsia="tr-TR"/>
        </w:rPr>
        <w:t>Öffentliche</w:t>
      </w:r>
      <w:proofErr w:type="spellEnd"/>
      <w:r w:rsidRPr="00A50643">
        <w:rPr>
          <w:rFonts w:ascii="Times New Roman" w:eastAsia="Times New Roman" w:hAnsi="Times New Roman" w:cs="Times New Roman"/>
          <w:color w:val="000000"/>
          <w:sz w:val="24"/>
          <w:szCs w:val="24"/>
          <w:shd w:val="clear" w:color="auto" w:fill="FFFFFF"/>
          <w:lang w:eastAsia="tr-TR"/>
        </w:rPr>
        <w:t xml:space="preserve"> </w:t>
      </w:r>
      <w:proofErr w:type="spellStart"/>
      <w:r w:rsidRPr="00A50643">
        <w:rPr>
          <w:rFonts w:ascii="Times New Roman" w:eastAsia="Times New Roman" w:hAnsi="Times New Roman" w:cs="Times New Roman"/>
          <w:color w:val="000000"/>
          <w:sz w:val="24"/>
          <w:szCs w:val="24"/>
          <w:shd w:val="clear" w:color="auto" w:fill="FFFFFF"/>
          <w:lang w:eastAsia="tr-TR"/>
        </w:rPr>
        <w:t>Verwaltung</w:t>
      </w:r>
      <w:proofErr w:type="spellEnd"/>
      <w:r w:rsidRPr="00A50643">
        <w:rPr>
          <w:rFonts w:ascii="Times New Roman" w:eastAsia="Times New Roman" w:hAnsi="Times New Roman" w:cs="Times New Roman"/>
          <w:color w:val="000000"/>
          <w:sz w:val="24"/>
          <w:szCs w:val="24"/>
          <w:shd w:val="clear" w:color="auto" w:fill="FFFFFF"/>
          <w:lang w:eastAsia="tr-TR"/>
        </w:rPr>
        <w:t xml:space="preserve">, </w:t>
      </w:r>
      <w:proofErr w:type="spellStart"/>
      <w:r w:rsidRPr="00A50643">
        <w:rPr>
          <w:rFonts w:ascii="Times New Roman" w:eastAsia="Times New Roman" w:hAnsi="Times New Roman" w:cs="Times New Roman"/>
          <w:color w:val="000000"/>
          <w:sz w:val="24"/>
          <w:szCs w:val="24"/>
          <w:shd w:val="clear" w:color="auto" w:fill="FFFFFF"/>
          <w:lang w:eastAsia="tr-TR"/>
        </w:rPr>
        <w:t>Erziehungswissenschaften</w:t>
      </w:r>
      <w:proofErr w:type="spellEnd"/>
      <w:r w:rsidRPr="00A50643">
        <w:rPr>
          <w:rFonts w:ascii="Times New Roman" w:eastAsia="Times New Roman" w:hAnsi="Times New Roman" w:cs="Times New Roman"/>
          <w:color w:val="000000"/>
          <w:sz w:val="24"/>
          <w:szCs w:val="24"/>
          <w:shd w:val="clear" w:color="auto" w:fill="FFFFFF"/>
          <w:lang w:eastAsia="tr-TR"/>
        </w:rPr>
        <w:t xml:space="preserve">, </w:t>
      </w:r>
      <w:proofErr w:type="spellStart"/>
      <w:r w:rsidRPr="00A50643">
        <w:rPr>
          <w:rFonts w:ascii="Times New Roman" w:eastAsia="Times New Roman" w:hAnsi="Times New Roman" w:cs="Times New Roman"/>
          <w:color w:val="000000"/>
          <w:sz w:val="24"/>
          <w:szCs w:val="24"/>
          <w:shd w:val="clear" w:color="auto" w:fill="FFFFFF"/>
          <w:lang w:eastAsia="tr-TR"/>
        </w:rPr>
        <w:t>Recht</w:t>
      </w:r>
      <w:proofErr w:type="spellEnd"/>
      <w:r w:rsidRPr="00A50643">
        <w:rPr>
          <w:rFonts w:ascii="Times New Roman" w:eastAsia="Times New Roman" w:hAnsi="Times New Roman" w:cs="Times New Roman"/>
          <w:color w:val="000000"/>
          <w:sz w:val="24"/>
          <w:szCs w:val="24"/>
          <w:shd w:val="clear" w:color="auto" w:fill="FFFFFF"/>
          <w:lang w:eastAsia="tr-TR"/>
        </w:rPr>
        <w:t xml:space="preserve">, </w:t>
      </w:r>
      <w:proofErr w:type="spellStart"/>
      <w:r w:rsidRPr="00A50643">
        <w:rPr>
          <w:rFonts w:ascii="Times New Roman" w:eastAsia="Times New Roman" w:hAnsi="Times New Roman" w:cs="Times New Roman"/>
          <w:color w:val="000000"/>
          <w:sz w:val="24"/>
          <w:szCs w:val="24"/>
          <w:shd w:val="clear" w:color="auto" w:fill="FFFFFF"/>
          <w:lang w:eastAsia="tr-TR"/>
        </w:rPr>
        <w:t>Musik</w:t>
      </w:r>
      <w:proofErr w:type="spellEnd"/>
      <w:r w:rsidRPr="00A50643">
        <w:rPr>
          <w:rFonts w:ascii="Times New Roman" w:eastAsia="Times New Roman" w:hAnsi="Times New Roman" w:cs="Times New Roman"/>
          <w:color w:val="000000"/>
          <w:sz w:val="24"/>
          <w:szCs w:val="24"/>
          <w:shd w:val="clear" w:color="auto" w:fill="FFFFFF"/>
          <w:lang w:eastAsia="tr-TR"/>
        </w:rPr>
        <w:t xml:space="preserve">, </w:t>
      </w:r>
      <w:proofErr w:type="spellStart"/>
      <w:r w:rsidRPr="00A50643">
        <w:rPr>
          <w:rFonts w:ascii="Times New Roman" w:eastAsia="Times New Roman" w:hAnsi="Times New Roman" w:cs="Times New Roman"/>
          <w:color w:val="000000"/>
          <w:sz w:val="24"/>
          <w:szCs w:val="24"/>
          <w:shd w:val="clear" w:color="auto" w:fill="FFFFFF"/>
          <w:lang w:eastAsia="tr-TR"/>
        </w:rPr>
        <w:t>Theologie</w:t>
      </w:r>
      <w:proofErr w:type="spellEnd"/>
      <w:r w:rsidRPr="00A50643">
        <w:rPr>
          <w:rFonts w:ascii="Times New Roman" w:eastAsia="Times New Roman" w:hAnsi="Times New Roman" w:cs="Times New Roman"/>
          <w:color w:val="000000"/>
          <w:sz w:val="24"/>
          <w:szCs w:val="24"/>
          <w:shd w:val="clear" w:color="auto" w:fill="FFFFFF"/>
          <w:lang w:eastAsia="tr-TR"/>
        </w:rPr>
        <w:t xml:space="preserve">, </w:t>
      </w:r>
      <w:proofErr w:type="spellStart"/>
      <w:r w:rsidRPr="00A50643">
        <w:rPr>
          <w:rFonts w:ascii="Times New Roman" w:eastAsia="Times New Roman" w:hAnsi="Times New Roman" w:cs="Times New Roman"/>
          <w:color w:val="000000"/>
          <w:sz w:val="24"/>
          <w:szCs w:val="24"/>
          <w:shd w:val="clear" w:color="auto" w:fill="FFFFFF"/>
          <w:lang w:eastAsia="tr-TR"/>
        </w:rPr>
        <w:t>Ökonomie</w:t>
      </w:r>
      <w:proofErr w:type="spellEnd"/>
      <w:r w:rsidRPr="00A50643">
        <w:rPr>
          <w:rFonts w:ascii="Times New Roman" w:eastAsia="Times New Roman" w:hAnsi="Times New Roman" w:cs="Times New Roman"/>
          <w:color w:val="000000"/>
          <w:sz w:val="24"/>
          <w:szCs w:val="24"/>
          <w:shd w:val="clear" w:color="auto" w:fill="FFFFFF"/>
          <w:lang w:eastAsia="tr-TR"/>
        </w:rPr>
        <w:t xml:space="preserve">, </w:t>
      </w:r>
      <w:proofErr w:type="spellStart"/>
      <w:r w:rsidRPr="00A50643">
        <w:rPr>
          <w:rFonts w:ascii="Times New Roman" w:eastAsia="Times New Roman" w:hAnsi="Times New Roman" w:cs="Times New Roman"/>
          <w:color w:val="000000"/>
          <w:sz w:val="24"/>
          <w:szCs w:val="24"/>
          <w:shd w:val="clear" w:color="auto" w:fill="FFFFFF"/>
          <w:lang w:eastAsia="tr-TR"/>
        </w:rPr>
        <w:t>Folklore</w:t>
      </w:r>
      <w:proofErr w:type="spellEnd"/>
      <w:r w:rsidRPr="00A50643">
        <w:rPr>
          <w:rFonts w:ascii="Times New Roman" w:eastAsia="Times New Roman" w:hAnsi="Times New Roman" w:cs="Times New Roman"/>
          <w:color w:val="000000"/>
          <w:sz w:val="24"/>
          <w:szCs w:val="24"/>
          <w:shd w:val="clear" w:color="auto" w:fill="FFFFFF"/>
          <w:lang w:eastAsia="tr-TR"/>
        </w:rPr>
        <w:t xml:space="preserve"> </w:t>
      </w:r>
      <w:proofErr w:type="spellStart"/>
      <w:r w:rsidRPr="00A50643">
        <w:rPr>
          <w:rFonts w:ascii="Times New Roman" w:eastAsia="Times New Roman" w:hAnsi="Times New Roman" w:cs="Times New Roman"/>
          <w:color w:val="000000"/>
          <w:sz w:val="24"/>
          <w:szCs w:val="24"/>
          <w:shd w:val="clear" w:color="auto" w:fill="FFFFFF"/>
          <w:lang w:eastAsia="tr-TR"/>
        </w:rPr>
        <w:t>und</w:t>
      </w:r>
      <w:proofErr w:type="spellEnd"/>
      <w:r w:rsidRPr="00A50643">
        <w:rPr>
          <w:rFonts w:ascii="Times New Roman" w:eastAsia="Times New Roman" w:hAnsi="Times New Roman" w:cs="Times New Roman"/>
          <w:color w:val="000000"/>
          <w:sz w:val="24"/>
          <w:szCs w:val="24"/>
          <w:shd w:val="clear" w:color="auto" w:fill="FFFFFF"/>
          <w:lang w:eastAsia="tr-TR"/>
        </w:rPr>
        <w:t xml:space="preserve"> </w:t>
      </w:r>
      <w:proofErr w:type="spellStart"/>
      <w:r w:rsidRPr="00A50643">
        <w:rPr>
          <w:rFonts w:ascii="Times New Roman" w:eastAsia="Times New Roman" w:hAnsi="Times New Roman" w:cs="Times New Roman"/>
          <w:color w:val="000000"/>
          <w:sz w:val="24"/>
          <w:szCs w:val="24"/>
          <w:shd w:val="clear" w:color="auto" w:fill="FFFFFF"/>
          <w:lang w:eastAsia="tr-TR"/>
        </w:rPr>
        <w:t>Kunstgeschichte</w:t>
      </w:r>
      <w:proofErr w:type="spellEnd"/>
      <w:r w:rsidRPr="00A50643">
        <w:rPr>
          <w:rFonts w:ascii="Times New Roman" w:eastAsia="Times New Roman" w:hAnsi="Times New Roman" w:cs="Times New Roman"/>
          <w:color w:val="000000"/>
          <w:sz w:val="24"/>
          <w:szCs w:val="24"/>
          <w:shd w:val="clear" w:color="auto" w:fill="FFFFFF"/>
          <w:lang w:eastAsia="tr-TR"/>
        </w:rPr>
        <w:t>.</w:t>
      </w:r>
    </w:p>
    <w:p w14:paraId="17F126A1" w14:textId="1963BD65" w:rsidR="00A50643" w:rsidRDefault="00A50643" w:rsidP="00A50643">
      <w:pPr>
        <w:spacing w:after="120" w:line="360" w:lineRule="auto"/>
        <w:ind w:firstLine="709"/>
        <w:jc w:val="both"/>
        <w:rPr>
          <w:rStyle w:val="y2iqfc"/>
          <w:rFonts w:ascii="Times New Roman" w:hAnsi="Times New Roman" w:cs="Times New Roman"/>
          <w:color w:val="202124"/>
          <w:sz w:val="24"/>
          <w:szCs w:val="24"/>
          <w:lang w:val="de-DE"/>
        </w:rPr>
      </w:pPr>
      <w:r w:rsidRPr="00A50643">
        <w:rPr>
          <w:rStyle w:val="y2iqfc"/>
          <w:rFonts w:ascii="Times New Roman" w:hAnsi="Times New Roman" w:cs="Times New Roman"/>
          <w:color w:val="202124"/>
          <w:sz w:val="24"/>
          <w:szCs w:val="24"/>
          <w:lang w:val="de-DE"/>
        </w:rPr>
        <w:t>Die Zeitschrift wird zweimal jährlich im Juni und Dezember als ein Band erscheinen. Akzeptiert werden Artikeln auf Türkisch und Englisch. Für die Veröffentlichung wissenschaftlicher Artikel werden keine Gebühren erhoben. Eine Voraussetzung für die Veröffentlichung in der Zeitschrift ist die Einrichtung einer kostenlosen Mitgliedschaft auf unserer Webseite. Peer-Reviews werden über das System auf unserer Webseite durchgeführt. Über den Veröffentlichungsprozess der Artikel wird innerhalb von maximal zwei Monaten entschieden.</w:t>
      </w:r>
    </w:p>
    <w:p w14:paraId="6D3C4414" w14:textId="3C0C998C" w:rsidR="00A50643" w:rsidRDefault="00A50643" w:rsidP="002A4A00">
      <w:pPr>
        <w:spacing w:after="120" w:line="240" w:lineRule="auto"/>
        <w:ind w:firstLine="709"/>
        <w:jc w:val="both"/>
        <w:rPr>
          <w:rStyle w:val="y2iqfc"/>
          <w:rFonts w:ascii="Times New Roman" w:hAnsi="Times New Roman" w:cs="Times New Roman"/>
          <w:b/>
          <w:bCs/>
          <w:color w:val="202124"/>
          <w:sz w:val="28"/>
          <w:szCs w:val="28"/>
          <w:lang w:val="de-DE"/>
        </w:rPr>
      </w:pPr>
      <w:r w:rsidRPr="00A50643">
        <w:rPr>
          <w:rStyle w:val="y2iqfc"/>
          <w:rFonts w:ascii="Times New Roman" w:hAnsi="Times New Roman" w:cs="Times New Roman"/>
          <w:b/>
          <w:bCs/>
          <w:color w:val="202124"/>
          <w:sz w:val="28"/>
          <w:szCs w:val="28"/>
          <w:lang w:val="de-DE"/>
        </w:rPr>
        <w:t xml:space="preserve">Artikel für die Juni-Ausgabe des Journal </w:t>
      </w:r>
      <w:proofErr w:type="spellStart"/>
      <w:r w:rsidRPr="00A50643">
        <w:rPr>
          <w:rStyle w:val="y2iqfc"/>
          <w:rFonts w:ascii="Times New Roman" w:hAnsi="Times New Roman" w:cs="Times New Roman"/>
          <w:b/>
          <w:bCs/>
          <w:color w:val="202124"/>
          <w:sz w:val="28"/>
          <w:szCs w:val="28"/>
          <w:lang w:val="de-DE"/>
        </w:rPr>
        <w:t>of</w:t>
      </w:r>
      <w:proofErr w:type="spellEnd"/>
      <w:r w:rsidRPr="00A50643">
        <w:rPr>
          <w:rStyle w:val="y2iqfc"/>
          <w:rFonts w:ascii="Times New Roman" w:hAnsi="Times New Roman" w:cs="Times New Roman"/>
          <w:b/>
          <w:bCs/>
          <w:color w:val="202124"/>
          <w:sz w:val="28"/>
          <w:szCs w:val="28"/>
          <w:lang w:val="de-DE"/>
        </w:rPr>
        <w:t xml:space="preserve"> Migration and Settlement Studies (JOMISS) können bis zum </w:t>
      </w:r>
      <w:r w:rsidRPr="00A50643">
        <w:rPr>
          <w:rStyle w:val="y2iqfc"/>
          <w:rFonts w:ascii="Times New Roman" w:hAnsi="Times New Roman" w:cs="Times New Roman"/>
          <w:b/>
          <w:bCs/>
          <w:color w:val="FF0000"/>
          <w:sz w:val="28"/>
          <w:szCs w:val="28"/>
          <w:lang w:val="de-DE"/>
        </w:rPr>
        <w:t xml:space="preserve">15. Mai </w:t>
      </w:r>
      <w:r w:rsidRPr="00A50643">
        <w:rPr>
          <w:rStyle w:val="y2iqfc"/>
          <w:rFonts w:ascii="Times New Roman" w:hAnsi="Times New Roman" w:cs="Times New Roman"/>
          <w:b/>
          <w:bCs/>
          <w:color w:val="202124"/>
          <w:sz w:val="28"/>
          <w:szCs w:val="28"/>
          <w:lang w:val="de-DE"/>
        </w:rPr>
        <w:t xml:space="preserve">und für die Dezember-Ausgabe bis zum </w:t>
      </w:r>
      <w:r w:rsidRPr="00A50643">
        <w:rPr>
          <w:rStyle w:val="y2iqfc"/>
          <w:rFonts w:ascii="Times New Roman" w:hAnsi="Times New Roman" w:cs="Times New Roman"/>
          <w:b/>
          <w:bCs/>
          <w:color w:val="FF0000"/>
          <w:sz w:val="28"/>
          <w:szCs w:val="28"/>
          <w:lang w:val="de-DE"/>
        </w:rPr>
        <w:t xml:space="preserve">15. November </w:t>
      </w:r>
      <w:r w:rsidRPr="00A50643">
        <w:rPr>
          <w:rStyle w:val="y2iqfc"/>
          <w:rFonts w:ascii="Times New Roman" w:hAnsi="Times New Roman" w:cs="Times New Roman"/>
          <w:b/>
          <w:bCs/>
          <w:color w:val="202124"/>
          <w:sz w:val="28"/>
          <w:szCs w:val="28"/>
          <w:lang w:val="de-DE"/>
        </w:rPr>
        <w:t>über das System hochgeladen werden.</w:t>
      </w:r>
    </w:p>
    <w:p w14:paraId="31892CAA" w14:textId="77777777" w:rsidR="00A50643" w:rsidRPr="00A50643" w:rsidRDefault="00A50643" w:rsidP="00A50643">
      <w:pPr>
        <w:shd w:val="clear" w:color="auto" w:fill="FFFFFF"/>
        <w:spacing w:after="0" w:line="240" w:lineRule="auto"/>
        <w:jc w:val="center"/>
        <w:rPr>
          <w:rFonts w:ascii="Times New Roman" w:eastAsia="Times New Roman" w:hAnsi="Times New Roman" w:cs="Times New Roman"/>
          <w:b/>
          <w:bCs/>
          <w:color w:val="FF0000"/>
          <w:sz w:val="28"/>
          <w:szCs w:val="28"/>
          <w:lang w:eastAsia="tr-TR"/>
        </w:rPr>
      </w:pPr>
      <w:r w:rsidRPr="00A50643">
        <w:rPr>
          <w:rStyle w:val="y2iqfc"/>
          <w:rFonts w:ascii="Times New Roman" w:hAnsi="Times New Roman" w:cs="Times New Roman"/>
          <w:b/>
          <w:bCs/>
          <w:color w:val="FF0000"/>
          <w:sz w:val="28"/>
          <w:szCs w:val="28"/>
          <w:lang w:val="de-DE"/>
        </w:rPr>
        <w:t>Redaktionsausschuss der Zeitschrift</w:t>
      </w:r>
    </w:p>
    <w:p w14:paraId="0DB8E35E" w14:textId="77777777" w:rsidR="002A4A00" w:rsidRPr="007174BC" w:rsidRDefault="002A4A00" w:rsidP="002A4A00">
      <w:pPr>
        <w:shd w:val="clear" w:color="auto" w:fill="FFFFFF"/>
        <w:spacing w:after="120" w:line="240" w:lineRule="auto"/>
        <w:rPr>
          <w:rFonts w:ascii="Times New Roman" w:hAnsi="Times New Roman" w:cs="Times New Roman"/>
          <w:sz w:val="24"/>
          <w:szCs w:val="24"/>
        </w:rPr>
      </w:pPr>
      <w:hyperlink r:id="rId6" w:tgtFrame="_blank" w:history="1">
        <w:r w:rsidRPr="007174BC">
          <w:rPr>
            <w:rStyle w:val="Gl"/>
            <w:rFonts w:ascii="Times New Roman" w:hAnsi="Times New Roman" w:cs="Times New Roman"/>
            <w:sz w:val="24"/>
            <w:szCs w:val="24"/>
            <w:shd w:val="clear" w:color="auto" w:fill="FFFFFF"/>
          </w:rPr>
          <w:t xml:space="preserve">Prof. Dr. </w:t>
        </w:r>
        <w:proofErr w:type="spellStart"/>
        <w:r w:rsidRPr="007174BC">
          <w:rPr>
            <w:rStyle w:val="Gl"/>
            <w:rFonts w:ascii="Times New Roman" w:hAnsi="Times New Roman" w:cs="Times New Roman"/>
            <w:sz w:val="24"/>
            <w:szCs w:val="24"/>
            <w:shd w:val="clear" w:color="auto" w:fill="FFFFFF"/>
          </w:rPr>
          <w:t>Brema</w:t>
        </w:r>
        <w:proofErr w:type="spellEnd"/>
        <w:r w:rsidRPr="007174BC">
          <w:rPr>
            <w:rStyle w:val="Gl"/>
            <w:rFonts w:ascii="Times New Roman" w:hAnsi="Times New Roman" w:cs="Times New Roman"/>
            <w:sz w:val="24"/>
            <w:szCs w:val="24"/>
            <w:shd w:val="clear" w:color="auto" w:fill="FFFFFF"/>
          </w:rPr>
          <w:t xml:space="preserve"> </w:t>
        </w:r>
        <w:proofErr w:type="spellStart"/>
        <w:r w:rsidRPr="007174BC">
          <w:rPr>
            <w:rStyle w:val="Gl"/>
            <w:rFonts w:ascii="Times New Roman" w:hAnsi="Times New Roman" w:cs="Times New Roman"/>
            <w:sz w:val="24"/>
            <w:szCs w:val="24"/>
            <w:shd w:val="clear" w:color="auto" w:fill="FFFFFF"/>
          </w:rPr>
          <w:t>Ely</w:t>
        </w:r>
        <w:proofErr w:type="spellEnd"/>
        <w:r w:rsidRPr="007174BC">
          <w:rPr>
            <w:rStyle w:val="Gl"/>
            <w:rFonts w:ascii="Times New Roman" w:hAnsi="Times New Roman" w:cs="Times New Roman"/>
            <w:sz w:val="24"/>
            <w:szCs w:val="24"/>
            <w:shd w:val="clear" w:color="auto" w:fill="FFFFFF"/>
          </w:rPr>
          <w:t xml:space="preserve"> DICKO, </w:t>
        </w:r>
        <w:proofErr w:type="spellStart"/>
        <w:r w:rsidRPr="007174BC">
          <w:rPr>
            <w:rStyle w:val="Gl"/>
            <w:rFonts w:ascii="Times New Roman" w:hAnsi="Times New Roman" w:cs="Times New Roman"/>
            <w:sz w:val="24"/>
            <w:szCs w:val="24"/>
            <w:shd w:val="clear" w:color="auto" w:fill="FFFFFF"/>
          </w:rPr>
          <w:t>Université</w:t>
        </w:r>
        <w:proofErr w:type="spellEnd"/>
        <w:r w:rsidRPr="007174BC">
          <w:rPr>
            <w:rStyle w:val="Gl"/>
            <w:rFonts w:ascii="Times New Roman" w:hAnsi="Times New Roman" w:cs="Times New Roman"/>
            <w:sz w:val="24"/>
            <w:szCs w:val="24"/>
            <w:shd w:val="clear" w:color="auto" w:fill="FFFFFF"/>
          </w:rPr>
          <w:t xml:space="preserve"> </w:t>
        </w:r>
        <w:proofErr w:type="spellStart"/>
        <w:r w:rsidRPr="007174BC">
          <w:rPr>
            <w:rStyle w:val="Gl"/>
            <w:rFonts w:ascii="Times New Roman" w:hAnsi="Times New Roman" w:cs="Times New Roman"/>
            <w:sz w:val="24"/>
            <w:szCs w:val="24"/>
            <w:shd w:val="clear" w:color="auto" w:fill="FFFFFF"/>
          </w:rPr>
          <w:t>des</w:t>
        </w:r>
        <w:proofErr w:type="spellEnd"/>
        <w:r w:rsidRPr="007174BC">
          <w:rPr>
            <w:rStyle w:val="Gl"/>
            <w:rFonts w:ascii="Times New Roman" w:hAnsi="Times New Roman" w:cs="Times New Roman"/>
            <w:sz w:val="24"/>
            <w:szCs w:val="24"/>
            <w:shd w:val="clear" w:color="auto" w:fill="FFFFFF"/>
          </w:rPr>
          <w:t xml:space="preserve"> </w:t>
        </w:r>
        <w:proofErr w:type="spellStart"/>
        <w:r w:rsidRPr="007174BC">
          <w:rPr>
            <w:rStyle w:val="Gl"/>
            <w:rFonts w:ascii="Times New Roman" w:hAnsi="Times New Roman" w:cs="Times New Roman"/>
            <w:sz w:val="24"/>
            <w:szCs w:val="24"/>
            <w:shd w:val="clear" w:color="auto" w:fill="FFFFFF"/>
          </w:rPr>
          <w:t>Lettres</w:t>
        </w:r>
        <w:proofErr w:type="spellEnd"/>
        <w:r w:rsidRPr="007174BC">
          <w:rPr>
            <w:rStyle w:val="Gl"/>
            <w:rFonts w:ascii="Times New Roman" w:hAnsi="Times New Roman" w:cs="Times New Roman"/>
            <w:sz w:val="24"/>
            <w:szCs w:val="24"/>
            <w:shd w:val="clear" w:color="auto" w:fill="FFFFFF"/>
          </w:rPr>
          <w:t xml:space="preserve"> et </w:t>
        </w:r>
        <w:proofErr w:type="spellStart"/>
        <w:r w:rsidRPr="007174BC">
          <w:rPr>
            <w:rStyle w:val="Gl"/>
            <w:rFonts w:ascii="Times New Roman" w:hAnsi="Times New Roman" w:cs="Times New Roman"/>
            <w:sz w:val="24"/>
            <w:szCs w:val="24"/>
            <w:shd w:val="clear" w:color="auto" w:fill="FFFFFF"/>
          </w:rPr>
          <w:t>des</w:t>
        </w:r>
        <w:proofErr w:type="spellEnd"/>
        <w:r w:rsidRPr="007174BC">
          <w:rPr>
            <w:rStyle w:val="Gl"/>
            <w:rFonts w:ascii="Times New Roman" w:hAnsi="Times New Roman" w:cs="Times New Roman"/>
            <w:sz w:val="24"/>
            <w:szCs w:val="24"/>
            <w:shd w:val="clear" w:color="auto" w:fill="FFFFFF"/>
          </w:rPr>
          <w:t xml:space="preserve"> </w:t>
        </w:r>
        <w:proofErr w:type="spellStart"/>
        <w:r w:rsidRPr="007174BC">
          <w:rPr>
            <w:rStyle w:val="Gl"/>
            <w:rFonts w:ascii="Times New Roman" w:hAnsi="Times New Roman" w:cs="Times New Roman"/>
            <w:sz w:val="24"/>
            <w:szCs w:val="24"/>
            <w:shd w:val="clear" w:color="auto" w:fill="FFFFFF"/>
          </w:rPr>
          <w:t>Sciences</w:t>
        </w:r>
        <w:proofErr w:type="spellEnd"/>
        <w:r w:rsidRPr="007174BC">
          <w:rPr>
            <w:rStyle w:val="Gl"/>
            <w:rFonts w:ascii="Times New Roman" w:hAnsi="Times New Roman" w:cs="Times New Roman"/>
            <w:sz w:val="24"/>
            <w:szCs w:val="24"/>
            <w:shd w:val="clear" w:color="auto" w:fill="FFFFFF"/>
          </w:rPr>
          <w:t xml:space="preserve"> </w:t>
        </w:r>
        <w:proofErr w:type="spellStart"/>
        <w:r w:rsidRPr="007174BC">
          <w:rPr>
            <w:rStyle w:val="Gl"/>
            <w:rFonts w:ascii="Times New Roman" w:hAnsi="Times New Roman" w:cs="Times New Roman"/>
            <w:sz w:val="24"/>
            <w:szCs w:val="24"/>
            <w:shd w:val="clear" w:color="auto" w:fill="FFFFFF"/>
          </w:rPr>
          <w:t>Humaines</w:t>
        </w:r>
        <w:proofErr w:type="spellEnd"/>
        <w:r w:rsidRPr="007174BC">
          <w:rPr>
            <w:rStyle w:val="Gl"/>
            <w:rFonts w:ascii="Times New Roman" w:hAnsi="Times New Roman" w:cs="Times New Roman"/>
            <w:sz w:val="24"/>
            <w:szCs w:val="24"/>
            <w:shd w:val="clear" w:color="auto" w:fill="FFFFFF"/>
          </w:rPr>
          <w:t xml:space="preserve"> de Bamako, Mali</w:t>
        </w:r>
      </w:hyperlink>
    </w:p>
    <w:p w14:paraId="08F73996" w14:textId="77777777" w:rsidR="002A4A00" w:rsidRPr="007174BC" w:rsidRDefault="002A4A00" w:rsidP="002A4A00">
      <w:pPr>
        <w:shd w:val="clear" w:color="auto" w:fill="FFFFFF"/>
        <w:spacing w:after="120" w:line="240" w:lineRule="auto"/>
        <w:rPr>
          <w:rFonts w:ascii="Times New Roman" w:eastAsia="Times New Roman" w:hAnsi="Times New Roman" w:cs="Times New Roman"/>
          <w:sz w:val="24"/>
          <w:szCs w:val="24"/>
          <w:lang w:eastAsia="tr-TR"/>
        </w:rPr>
      </w:pPr>
      <w:hyperlink r:id="rId7" w:tgtFrame="_blank" w:history="1">
        <w:r w:rsidRPr="007174BC">
          <w:rPr>
            <w:rFonts w:ascii="Times New Roman" w:eastAsia="Times New Roman" w:hAnsi="Times New Roman" w:cs="Times New Roman"/>
            <w:b/>
            <w:bCs/>
            <w:sz w:val="24"/>
            <w:szCs w:val="24"/>
            <w:lang w:eastAsia="tr-TR"/>
          </w:rPr>
          <w:t xml:space="preserve">Prof. Dr. </w:t>
        </w:r>
        <w:proofErr w:type="spellStart"/>
        <w:r w:rsidRPr="007174BC">
          <w:rPr>
            <w:rFonts w:ascii="Times New Roman" w:eastAsia="Times New Roman" w:hAnsi="Times New Roman" w:cs="Times New Roman"/>
            <w:b/>
            <w:bCs/>
            <w:sz w:val="24"/>
            <w:szCs w:val="24"/>
            <w:lang w:eastAsia="tr-TR"/>
          </w:rPr>
          <w:t>Emina</w:t>
        </w:r>
        <w:proofErr w:type="spellEnd"/>
        <w:r w:rsidRPr="007174BC">
          <w:rPr>
            <w:rFonts w:ascii="Times New Roman" w:eastAsia="Times New Roman" w:hAnsi="Times New Roman" w:cs="Times New Roman"/>
            <w:b/>
            <w:bCs/>
            <w:sz w:val="24"/>
            <w:szCs w:val="24"/>
            <w:lang w:eastAsia="tr-TR"/>
          </w:rPr>
          <w:t xml:space="preserve"> </w:t>
        </w:r>
        <w:proofErr w:type="spellStart"/>
        <w:r w:rsidRPr="007174BC">
          <w:rPr>
            <w:rFonts w:ascii="Times New Roman" w:eastAsia="Times New Roman" w:hAnsi="Times New Roman" w:cs="Times New Roman"/>
            <w:b/>
            <w:bCs/>
            <w:sz w:val="24"/>
            <w:szCs w:val="24"/>
            <w:lang w:eastAsia="tr-TR"/>
          </w:rPr>
          <w:t>Berbić</w:t>
        </w:r>
        <w:proofErr w:type="spellEnd"/>
        <w:r w:rsidRPr="007174BC">
          <w:rPr>
            <w:rFonts w:ascii="Times New Roman" w:eastAsia="Times New Roman" w:hAnsi="Times New Roman" w:cs="Times New Roman"/>
            <w:b/>
            <w:bCs/>
            <w:sz w:val="24"/>
            <w:szCs w:val="24"/>
            <w:lang w:eastAsia="tr-TR"/>
          </w:rPr>
          <w:t xml:space="preserve"> KOLAR, </w:t>
        </w:r>
        <w:proofErr w:type="spellStart"/>
        <w:r w:rsidRPr="007174BC">
          <w:rPr>
            <w:rFonts w:ascii="Times New Roman" w:eastAsia="Times New Roman" w:hAnsi="Times New Roman" w:cs="Times New Roman"/>
            <w:b/>
            <w:bCs/>
            <w:sz w:val="24"/>
            <w:szCs w:val="24"/>
            <w:lang w:eastAsia="tr-TR"/>
          </w:rPr>
          <w:t>J.J.Strossmayer</w:t>
        </w:r>
        <w:proofErr w:type="spellEnd"/>
        <w:r w:rsidRPr="007174BC">
          <w:rPr>
            <w:rFonts w:ascii="Times New Roman" w:eastAsia="Times New Roman" w:hAnsi="Times New Roman" w:cs="Times New Roman"/>
            <w:b/>
            <w:bCs/>
            <w:sz w:val="24"/>
            <w:szCs w:val="24"/>
            <w:lang w:eastAsia="tr-TR"/>
          </w:rPr>
          <w:t xml:space="preserve"> in </w:t>
        </w:r>
        <w:proofErr w:type="spellStart"/>
        <w:r w:rsidRPr="007174BC">
          <w:rPr>
            <w:rFonts w:ascii="Times New Roman" w:eastAsia="Times New Roman" w:hAnsi="Times New Roman" w:cs="Times New Roman"/>
            <w:b/>
            <w:bCs/>
            <w:sz w:val="24"/>
            <w:szCs w:val="24"/>
            <w:lang w:eastAsia="tr-TR"/>
          </w:rPr>
          <w:t>Osijek</w:t>
        </w:r>
        <w:proofErr w:type="spellEnd"/>
        <w:r w:rsidRPr="007174BC">
          <w:rPr>
            <w:rFonts w:ascii="Times New Roman" w:eastAsia="Times New Roman" w:hAnsi="Times New Roman" w:cs="Times New Roman"/>
            <w:b/>
            <w:bCs/>
            <w:sz w:val="24"/>
            <w:szCs w:val="24"/>
            <w:lang w:eastAsia="tr-TR"/>
          </w:rPr>
          <w:t xml:space="preserve">, </w:t>
        </w:r>
        <w:proofErr w:type="spellStart"/>
        <w:r w:rsidRPr="007174BC">
          <w:rPr>
            <w:rFonts w:ascii="Times New Roman" w:eastAsia="Times New Roman" w:hAnsi="Times New Roman" w:cs="Times New Roman"/>
            <w:b/>
            <w:bCs/>
            <w:sz w:val="24"/>
            <w:szCs w:val="24"/>
            <w:lang w:eastAsia="tr-TR"/>
          </w:rPr>
          <w:t>Croatia</w:t>
        </w:r>
        <w:proofErr w:type="spellEnd"/>
      </w:hyperlink>
    </w:p>
    <w:p w14:paraId="0F68D7F5" w14:textId="77777777" w:rsidR="002A4A00" w:rsidRPr="007174BC" w:rsidRDefault="002A4A00" w:rsidP="002A4A00">
      <w:pPr>
        <w:shd w:val="clear" w:color="auto" w:fill="FFFFFF"/>
        <w:spacing w:after="120" w:line="240" w:lineRule="auto"/>
        <w:rPr>
          <w:rFonts w:ascii="Times New Roman" w:eastAsia="Times New Roman" w:hAnsi="Times New Roman" w:cs="Times New Roman"/>
          <w:sz w:val="24"/>
          <w:szCs w:val="24"/>
          <w:lang w:eastAsia="tr-TR"/>
        </w:rPr>
      </w:pPr>
      <w:hyperlink r:id="rId8" w:tgtFrame="_blank" w:history="1">
        <w:r w:rsidRPr="007174BC">
          <w:rPr>
            <w:rFonts w:ascii="Times New Roman" w:eastAsia="Times New Roman" w:hAnsi="Times New Roman" w:cs="Times New Roman"/>
            <w:b/>
            <w:bCs/>
            <w:sz w:val="24"/>
            <w:szCs w:val="24"/>
            <w:lang w:eastAsia="tr-TR"/>
          </w:rPr>
          <w:t xml:space="preserve">Prof. Dr. </w:t>
        </w:r>
        <w:proofErr w:type="spellStart"/>
        <w:r w:rsidRPr="007174BC">
          <w:rPr>
            <w:rFonts w:ascii="Times New Roman" w:eastAsia="Times New Roman" w:hAnsi="Times New Roman" w:cs="Times New Roman"/>
            <w:b/>
            <w:bCs/>
            <w:sz w:val="24"/>
            <w:szCs w:val="24"/>
            <w:lang w:eastAsia="tr-TR"/>
          </w:rPr>
          <w:t>Qasım</w:t>
        </w:r>
        <w:proofErr w:type="spellEnd"/>
        <w:r w:rsidRPr="007174BC">
          <w:rPr>
            <w:rFonts w:ascii="Times New Roman" w:eastAsia="Times New Roman" w:hAnsi="Times New Roman" w:cs="Times New Roman"/>
            <w:b/>
            <w:bCs/>
            <w:sz w:val="24"/>
            <w:szCs w:val="24"/>
            <w:lang w:eastAsia="tr-TR"/>
          </w:rPr>
          <w:t xml:space="preserve"> HACIYEV, Azerbaycan Milli İlimler Akademisi, </w:t>
        </w:r>
        <w:proofErr w:type="spellStart"/>
        <w:r w:rsidRPr="007174BC">
          <w:rPr>
            <w:rFonts w:ascii="Times New Roman" w:eastAsia="Times New Roman" w:hAnsi="Times New Roman" w:cs="Times New Roman"/>
            <w:b/>
            <w:bCs/>
            <w:sz w:val="24"/>
            <w:szCs w:val="24"/>
            <w:lang w:eastAsia="tr-TR"/>
          </w:rPr>
          <w:t>Azerbaijan</w:t>
        </w:r>
        <w:proofErr w:type="spellEnd"/>
      </w:hyperlink>
    </w:p>
    <w:p w14:paraId="443188C7" w14:textId="77777777" w:rsidR="002A4A00" w:rsidRPr="007174BC" w:rsidRDefault="002A4A00" w:rsidP="002A4A00">
      <w:pPr>
        <w:shd w:val="clear" w:color="auto" w:fill="FFFFFF"/>
        <w:spacing w:after="120" w:line="240" w:lineRule="auto"/>
        <w:rPr>
          <w:rFonts w:ascii="Times New Roman" w:eastAsia="Times New Roman" w:hAnsi="Times New Roman" w:cs="Times New Roman"/>
          <w:sz w:val="24"/>
          <w:szCs w:val="24"/>
          <w:lang w:eastAsia="tr-TR"/>
        </w:rPr>
      </w:pPr>
      <w:hyperlink r:id="rId9" w:history="1">
        <w:r w:rsidRPr="007174BC">
          <w:rPr>
            <w:rFonts w:ascii="Times New Roman" w:eastAsia="Times New Roman" w:hAnsi="Times New Roman" w:cs="Times New Roman"/>
            <w:b/>
            <w:bCs/>
            <w:sz w:val="24"/>
            <w:szCs w:val="24"/>
            <w:lang w:eastAsia="tr-TR"/>
          </w:rPr>
          <w:t xml:space="preserve">Prof. Dr. </w:t>
        </w:r>
        <w:proofErr w:type="spellStart"/>
        <w:r w:rsidRPr="007174BC">
          <w:rPr>
            <w:rFonts w:ascii="Times New Roman" w:eastAsia="Times New Roman" w:hAnsi="Times New Roman" w:cs="Times New Roman"/>
            <w:b/>
            <w:bCs/>
            <w:sz w:val="24"/>
            <w:szCs w:val="24"/>
            <w:lang w:eastAsia="tr-TR"/>
          </w:rPr>
          <w:t>Mahboob</w:t>
        </w:r>
        <w:proofErr w:type="spellEnd"/>
        <w:r w:rsidRPr="007174BC">
          <w:rPr>
            <w:rFonts w:ascii="Times New Roman" w:eastAsia="Times New Roman" w:hAnsi="Times New Roman" w:cs="Times New Roman"/>
            <w:b/>
            <w:bCs/>
            <w:sz w:val="24"/>
            <w:szCs w:val="24"/>
            <w:lang w:eastAsia="tr-TR"/>
          </w:rPr>
          <w:t xml:space="preserve"> Hussain, </w:t>
        </w:r>
        <w:proofErr w:type="spellStart"/>
        <w:r w:rsidRPr="007174BC">
          <w:rPr>
            <w:rFonts w:ascii="Times New Roman" w:eastAsia="Times New Roman" w:hAnsi="Times New Roman" w:cs="Times New Roman"/>
            <w:b/>
            <w:bCs/>
            <w:sz w:val="24"/>
            <w:szCs w:val="24"/>
            <w:lang w:eastAsia="tr-TR"/>
          </w:rPr>
          <w:t>University</w:t>
        </w:r>
        <w:proofErr w:type="spellEnd"/>
        <w:r w:rsidRPr="007174BC">
          <w:rPr>
            <w:rFonts w:ascii="Times New Roman" w:eastAsia="Times New Roman" w:hAnsi="Times New Roman" w:cs="Times New Roman"/>
            <w:b/>
            <w:bCs/>
            <w:sz w:val="24"/>
            <w:szCs w:val="24"/>
            <w:lang w:eastAsia="tr-TR"/>
          </w:rPr>
          <w:t xml:space="preserve"> of </w:t>
        </w:r>
        <w:proofErr w:type="spellStart"/>
        <w:r w:rsidRPr="007174BC">
          <w:rPr>
            <w:rFonts w:ascii="Times New Roman" w:eastAsia="Times New Roman" w:hAnsi="Times New Roman" w:cs="Times New Roman"/>
            <w:b/>
            <w:bCs/>
            <w:sz w:val="24"/>
            <w:szCs w:val="24"/>
            <w:lang w:eastAsia="tr-TR"/>
          </w:rPr>
          <w:t>the</w:t>
        </w:r>
        <w:proofErr w:type="spellEnd"/>
        <w:r w:rsidRPr="007174BC">
          <w:rPr>
            <w:rFonts w:ascii="Times New Roman" w:eastAsia="Times New Roman" w:hAnsi="Times New Roman" w:cs="Times New Roman"/>
            <w:b/>
            <w:bCs/>
            <w:sz w:val="24"/>
            <w:szCs w:val="24"/>
            <w:lang w:eastAsia="tr-TR"/>
          </w:rPr>
          <w:t xml:space="preserve"> </w:t>
        </w:r>
        <w:proofErr w:type="spellStart"/>
        <w:r w:rsidRPr="007174BC">
          <w:rPr>
            <w:rFonts w:ascii="Times New Roman" w:eastAsia="Times New Roman" w:hAnsi="Times New Roman" w:cs="Times New Roman"/>
            <w:b/>
            <w:bCs/>
            <w:sz w:val="24"/>
            <w:szCs w:val="24"/>
            <w:lang w:eastAsia="tr-TR"/>
          </w:rPr>
          <w:t>Punjab</w:t>
        </w:r>
        <w:proofErr w:type="spellEnd"/>
        <w:r w:rsidRPr="007174BC">
          <w:rPr>
            <w:rFonts w:ascii="Times New Roman" w:eastAsia="Times New Roman" w:hAnsi="Times New Roman" w:cs="Times New Roman"/>
            <w:b/>
            <w:bCs/>
            <w:sz w:val="24"/>
            <w:szCs w:val="24"/>
            <w:lang w:eastAsia="tr-TR"/>
          </w:rPr>
          <w:t>, Pakistan</w:t>
        </w:r>
      </w:hyperlink>
    </w:p>
    <w:p w14:paraId="3B590BAA" w14:textId="77777777" w:rsidR="002A4A00" w:rsidRPr="007174BC" w:rsidRDefault="002A4A00" w:rsidP="002A4A00">
      <w:pPr>
        <w:shd w:val="clear" w:color="auto" w:fill="FFFFFF"/>
        <w:spacing w:after="120" w:line="240" w:lineRule="auto"/>
        <w:rPr>
          <w:rFonts w:ascii="Times New Roman" w:eastAsia="Times New Roman" w:hAnsi="Times New Roman" w:cs="Times New Roman"/>
          <w:sz w:val="24"/>
          <w:szCs w:val="24"/>
          <w:lang w:eastAsia="tr-TR"/>
        </w:rPr>
      </w:pPr>
      <w:hyperlink r:id="rId10" w:tgtFrame="_blank" w:history="1">
        <w:r w:rsidRPr="007174BC">
          <w:rPr>
            <w:rFonts w:ascii="Times New Roman" w:eastAsia="Times New Roman" w:hAnsi="Times New Roman" w:cs="Times New Roman"/>
            <w:b/>
            <w:bCs/>
            <w:sz w:val="24"/>
            <w:szCs w:val="24"/>
            <w:lang w:eastAsia="tr-TR"/>
          </w:rPr>
          <w:t xml:space="preserve">Prof. Dr. Osman GÜMÜŞÇÜ, Çankırı Karatekin </w:t>
        </w:r>
        <w:proofErr w:type="spellStart"/>
        <w:r w:rsidRPr="007174BC">
          <w:rPr>
            <w:rFonts w:ascii="Times New Roman" w:eastAsia="Times New Roman" w:hAnsi="Times New Roman" w:cs="Times New Roman"/>
            <w:b/>
            <w:bCs/>
            <w:sz w:val="24"/>
            <w:szCs w:val="24"/>
            <w:lang w:eastAsia="tr-TR"/>
          </w:rPr>
          <w:t>University</w:t>
        </w:r>
        <w:proofErr w:type="spellEnd"/>
        <w:r w:rsidRPr="007174BC">
          <w:rPr>
            <w:rFonts w:ascii="Times New Roman" w:eastAsia="Times New Roman" w:hAnsi="Times New Roman" w:cs="Times New Roman"/>
            <w:b/>
            <w:bCs/>
            <w:sz w:val="24"/>
            <w:szCs w:val="24"/>
            <w:lang w:eastAsia="tr-TR"/>
          </w:rPr>
          <w:t>, Türkiye</w:t>
        </w:r>
      </w:hyperlink>
    </w:p>
    <w:p w14:paraId="62215CA3" w14:textId="77777777" w:rsidR="002A4A00" w:rsidRPr="007174BC" w:rsidRDefault="002A4A00" w:rsidP="002A4A00">
      <w:pPr>
        <w:shd w:val="clear" w:color="auto" w:fill="FFFFFF"/>
        <w:spacing w:after="120" w:line="240" w:lineRule="auto"/>
        <w:rPr>
          <w:rFonts w:ascii="Times New Roman" w:eastAsia="Times New Roman" w:hAnsi="Times New Roman" w:cs="Times New Roman"/>
          <w:sz w:val="24"/>
          <w:szCs w:val="24"/>
          <w:lang w:eastAsia="tr-TR"/>
        </w:rPr>
      </w:pPr>
      <w:r w:rsidRPr="007174BC">
        <w:rPr>
          <w:rFonts w:ascii="Times New Roman" w:eastAsia="Times New Roman" w:hAnsi="Times New Roman" w:cs="Times New Roman"/>
          <w:b/>
          <w:bCs/>
          <w:sz w:val="24"/>
          <w:szCs w:val="24"/>
          <w:lang w:eastAsia="tr-TR"/>
        </w:rPr>
        <w:t xml:space="preserve">Prof. Dr. </w:t>
      </w:r>
      <w:proofErr w:type="spellStart"/>
      <w:r w:rsidRPr="007174BC">
        <w:rPr>
          <w:rFonts w:ascii="Times New Roman" w:eastAsia="Times New Roman" w:hAnsi="Times New Roman" w:cs="Times New Roman"/>
          <w:b/>
          <w:bCs/>
          <w:sz w:val="24"/>
          <w:szCs w:val="24"/>
          <w:lang w:eastAsia="tr-TR"/>
        </w:rPr>
        <w:t>Redžep</w:t>
      </w:r>
      <w:proofErr w:type="spellEnd"/>
      <w:r w:rsidRPr="007174BC">
        <w:rPr>
          <w:rFonts w:ascii="Times New Roman" w:eastAsia="Times New Roman" w:hAnsi="Times New Roman" w:cs="Times New Roman"/>
          <w:b/>
          <w:bCs/>
          <w:sz w:val="24"/>
          <w:szCs w:val="24"/>
          <w:lang w:eastAsia="tr-TR"/>
        </w:rPr>
        <w:t xml:space="preserve"> ŠKRİJELJ, </w:t>
      </w:r>
      <w:proofErr w:type="spellStart"/>
      <w:r w:rsidRPr="007174BC">
        <w:rPr>
          <w:rFonts w:ascii="Times New Roman" w:eastAsia="Times New Roman" w:hAnsi="Times New Roman" w:cs="Times New Roman"/>
          <w:b/>
          <w:bCs/>
          <w:sz w:val="24"/>
          <w:szCs w:val="24"/>
          <w:lang w:eastAsia="tr-TR"/>
        </w:rPr>
        <w:t>Novi</w:t>
      </w:r>
      <w:proofErr w:type="spellEnd"/>
      <w:r w:rsidRPr="007174BC">
        <w:rPr>
          <w:rFonts w:ascii="Times New Roman" w:eastAsia="Times New Roman" w:hAnsi="Times New Roman" w:cs="Times New Roman"/>
          <w:b/>
          <w:bCs/>
          <w:sz w:val="24"/>
          <w:szCs w:val="24"/>
          <w:lang w:eastAsia="tr-TR"/>
        </w:rPr>
        <w:t xml:space="preserve"> Pazar </w:t>
      </w:r>
      <w:proofErr w:type="spellStart"/>
      <w:r w:rsidRPr="007174BC">
        <w:rPr>
          <w:rFonts w:ascii="Times New Roman" w:eastAsia="Times New Roman" w:hAnsi="Times New Roman" w:cs="Times New Roman"/>
          <w:b/>
          <w:bCs/>
          <w:sz w:val="24"/>
          <w:szCs w:val="24"/>
          <w:lang w:eastAsia="tr-TR"/>
        </w:rPr>
        <w:t>State</w:t>
      </w:r>
      <w:proofErr w:type="spellEnd"/>
      <w:r w:rsidRPr="007174BC">
        <w:rPr>
          <w:rFonts w:ascii="Times New Roman" w:eastAsia="Times New Roman" w:hAnsi="Times New Roman" w:cs="Times New Roman"/>
          <w:b/>
          <w:bCs/>
          <w:sz w:val="24"/>
          <w:szCs w:val="24"/>
          <w:lang w:eastAsia="tr-TR"/>
        </w:rPr>
        <w:t xml:space="preserve"> </w:t>
      </w:r>
      <w:proofErr w:type="spellStart"/>
      <w:r w:rsidRPr="007174BC">
        <w:rPr>
          <w:rFonts w:ascii="Times New Roman" w:eastAsia="Times New Roman" w:hAnsi="Times New Roman" w:cs="Times New Roman"/>
          <w:b/>
          <w:bCs/>
          <w:sz w:val="24"/>
          <w:szCs w:val="24"/>
          <w:lang w:eastAsia="tr-TR"/>
        </w:rPr>
        <w:t>University</w:t>
      </w:r>
      <w:proofErr w:type="spellEnd"/>
      <w:r w:rsidRPr="007174BC">
        <w:rPr>
          <w:rFonts w:ascii="Times New Roman" w:eastAsia="Times New Roman" w:hAnsi="Times New Roman" w:cs="Times New Roman"/>
          <w:b/>
          <w:bCs/>
          <w:sz w:val="24"/>
          <w:szCs w:val="24"/>
          <w:lang w:eastAsia="tr-TR"/>
        </w:rPr>
        <w:t xml:space="preserve">, </w:t>
      </w:r>
      <w:proofErr w:type="spellStart"/>
      <w:r w:rsidRPr="007174BC">
        <w:rPr>
          <w:rFonts w:ascii="Times New Roman" w:eastAsia="Times New Roman" w:hAnsi="Times New Roman" w:cs="Times New Roman"/>
          <w:b/>
          <w:bCs/>
          <w:sz w:val="24"/>
          <w:szCs w:val="24"/>
          <w:lang w:eastAsia="tr-TR"/>
        </w:rPr>
        <w:t>Serbia</w:t>
      </w:r>
      <w:proofErr w:type="spellEnd"/>
    </w:p>
    <w:p w14:paraId="34EBB7ED" w14:textId="77777777" w:rsidR="002A4A00" w:rsidRPr="007174BC" w:rsidRDefault="002A4A00" w:rsidP="002A4A00">
      <w:pPr>
        <w:shd w:val="clear" w:color="auto" w:fill="FFFFFF"/>
        <w:spacing w:after="120" w:line="240" w:lineRule="auto"/>
        <w:rPr>
          <w:rFonts w:ascii="Times New Roman" w:hAnsi="Times New Roman" w:cs="Times New Roman"/>
          <w:sz w:val="24"/>
          <w:szCs w:val="24"/>
        </w:rPr>
      </w:pPr>
      <w:hyperlink r:id="rId11" w:tgtFrame="_blank" w:history="1">
        <w:r w:rsidRPr="007174BC">
          <w:rPr>
            <w:rStyle w:val="Kpr"/>
            <w:rFonts w:ascii="Times New Roman" w:hAnsi="Times New Roman" w:cs="Times New Roman"/>
            <w:b/>
            <w:bCs/>
            <w:color w:val="auto"/>
            <w:sz w:val="24"/>
            <w:szCs w:val="24"/>
            <w:u w:val="none"/>
          </w:rPr>
          <w:t xml:space="preserve">Prof. Dr. </w:t>
        </w:r>
        <w:proofErr w:type="spellStart"/>
        <w:r w:rsidRPr="007174BC">
          <w:rPr>
            <w:rStyle w:val="Kpr"/>
            <w:rFonts w:ascii="Times New Roman" w:hAnsi="Times New Roman" w:cs="Times New Roman"/>
            <w:b/>
            <w:bCs/>
            <w:color w:val="auto"/>
            <w:sz w:val="24"/>
            <w:szCs w:val="24"/>
            <w:u w:val="none"/>
          </w:rPr>
          <w:t>Sadhana</w:t>
        </w:r>
        <w:proofErr w:type="spellEnd"/>
        <w:r w:rsidRPr="007174BC">
          <w:rPr>
            <w:rStyle w:val="Kpr"/>
            <w:rFonts w:ascii="Times New Roman" w:hAnsi="Times New Roman" w:cs="Times New Roman"/>
            <w:b/>
            <w:bCs/>
            <w:color w:val="auto"/>
            <w:sz w:val="24"/>
            <w:szCs w:val="24"/>
            <w:u w:val="none"/>
          </w:rPr>
          <w:t xml:space="preserve"> MANİK, </w:t>
        </w:r>
        <w:proofErr w:type="spellStart"/>
        <w:r w:rsidRPr="007174BC">
          <w:rPr>
            <w:rStyle w:val="Kpr"/>
            <w:rFonts w:ascii="Times New Roman" w:hAnsi="Times New Roman" w:cs="Times New Roman"/>
            <w:b/>
            <w:bCs/>
            <w:color w:val="auto"/>
            <w:sz w:val="24"/>
            <w:szCs w:val="24"/>
            <w:u w:val="none"/>
          </w:rPr>
          <w:t>University</w:t>
        </w:r>
        <w:proofErr w:type="spellEnd"/>
        <w:r w:rsidRPr="007174BC">
          <w:rPr>
            <w:rStyle w:val="Kpr"/>
            <w:rFonts w:ascii="Times New Roman" w:hAnsi="Times New Roman" w:cs="Times New Roman"/>
            <w:b/>
            <w:bCs/>
            <w:color w:val="auto"/>
            <w:sz w:val="24"/>
            <w:szCs w:val="24"/>
            <w:u w:val="none"/>
          </w:rPr>
          <w:t xml:space="preserve"> of </w:t>
        </w:r>
        <w:proofErr w:type="spellStart"/>
        <w:r w:rsidRPr="007174BC">
          <w:rPr>
            <w:rStyle w:val="Kpr"/>
            <w:rFonts w:ascii="Times New Roman" w:hAnsi="Times New Roman" w:cs="Times New Roman"/>
            <w:b/>
            <w:bCs/>
            <w:color w:val="auto"/>
            <w:sz w:val="24"/>
            <w:szCs w:val="24"/>
            <w:u w:val="none"/>
          </w:rPr>
          <w:t>KwaZulu-Natal</w:t>
        </w:r>
        <w:proofErr w:type="spellEnd"/>
        <w:r w:rsidRPr="007174BC">
          <w:rPr>
            <w:rStyle w:val="Kpr"/>
            <w:rFonts w:ascii="Times New Roman" w:hAnsi="Times New Roman" w:cs="Times New Roman"/>
            <w:b/>
            <w:bCs/>
            <w:color w:val="auto"/>
            <w:sz w:val="24"/>
            <w:szCs w:val="24"/>
            <w:u w:val="none"/>
          </w:rPr>
          <w:t xml:space="preserve">, South </w:t>
        </w:r>
        <w:proofErr w:type="spellStart"/>
        <w:r w:rsidRPr="007174BC">
          <w:rPr>
            <w:rStyle w:val="Kpr"/>
            <w:rFonts w:ascii="Times New Roman" w:hAnsi="Times New Roman" w:cs="Times New Roman"/>
            <w:b/>
            <w:bCs/>
            <w:color w:val="auto"/>
            <w:sz w:val="24"/>
            <w:szCs w:val="24"/>
            <w:u w:val="none"/>
          </w:rPr>
          <w:t>Africa</w:t>
        </w:r>
        <w:proofErr w:type="spellEnd"/>
      </w:hyperlink>
    </w:p>
    <w:p w14:paraId="51FBC95A" w14:textId="77777777" w:rsidR="002A4A00" w:rsidRPr="007174BC" w:rsidRDefault="002A4A00" w:rsidP="002A4A00">
      <w:pPr>
        <w:shd w:val="clear" w:color="auto" w:fill="FFFFFF"/>
        <w:spacing w:after="120" w:line="240" w:lineRule="auto"/>
        <w:rPr>
          <w:rFonts w:ascii="Times New Roman" w:eastAsia="Times New Roman" w:hAnsi="Times New Roman" w:cs="Times New Roman"/>
          <w:sz w:val="24"/>
          <w:szCs w:val="24"/>
          <w:lang w:eastAsia="tr-TR"/>
        </w:rPr>
      </w:pPr>
      <w:hyperlink r:id="rId12" w:tgtFrame="_blank" w:history="1">
        <w:r w:rsidRPr="007174BC">
          <w:rPr>
            <w:rFonts w:ascii="Times New Roman" w:eastAsia="Times New Roman" w:hAnsi="Times New Roman" w:cs="Times New Roman"/>
            <w:b/>
            <w:bCs/>
            <w:sz w:val="24"/>
            <w:szCs w:val="24"/>
            <w:lang w:eastAsia="tr-TR"/>
          </w:rPr>
          <w:t xml:space="preserve">Prof. Dr. Üçler BULDUK, Ankara </w:t>
        </w:r>
        <w:proofErr w:type="spellStart"/>
        <w:r w:rsidRPr="007174BC">
          <w:rPr>
            <w:rFonts w:ascii="Times New Roman" w:eastAsia="Times New Roman" w:hAnsi="Times New Roman" w:cs="Times New Roman"/>
            <w:b/>
            <w:bCs/>
            <w:sz w:val="24"/>
            <w:szCs w:val="24"/>
            <w:lang w:eastAsia="tr-TR"/>
          </w:rPr>
          <w:t>University</w:t>
        </w:r>
        <w:proofErr w:type="spellEnd"/>
        <w:r w:rsidRPr="007174BC">
          <w:rPr>
            <w:rFonts w:ascii="Times New Roman" w:eastAsia="Times New Roman" w:hAnsi="Times New Roman" w:cs="Times New Roman"/>
            <w:b/>
            <w:bCs/>
            <w:sz w:val="24"/>
            <w:szCs w:val="24"/>
            <w:lang w:eastAsia="tr-TR"/>
          </w:rPr>
          <w:t>, Türkiye</w:t>
        </w:r>
      </w:hyperlink>
    </w:p>
    <w:p w14:paraId="43685BC2" w14:textId="77777777" w:rsidR="002A4A00" w:rsidRPr="007174BC" w:rsidRDefault="002A4A00" w:rsidP="002A4A00">
      <w:pPr>
        <w:shd w:val="clear" w:color="auto" w:fill="FFFFFF"/>
        <w:spacing w:after="120" w:line="240" w:lineRule="auto"/>
        <w:rPr>
          <w:rFonts w:ascii="Times New Roman" w:eastAsia="Times New Roman" w:hAnsi="Times New Roman" w:cs="Times New Roman"/>
          <w:sz w:val="24"/>
          <w:szCs w:val="24"/>
          <w:lang w:eastAsia="tr-TR"/>
        </w:rPr>
      </w:pPr>
      <w:hyperlink r:id="rId13" w:tgtFrame="_blank" w:history="1">
        <w:proofErr w:type="spellStart"/>
        <w:r w:rsidRPr="007174BC">
          <w:rPr>
            <w:rFonts w:ascii="Times New Roman" w:eastAsia="Times New Roman" w:hAnsi="Times New Roman" w:cs="Times New Roman"/>
            <w:b/>
            <w:bCs/>
            <w:sz w:val="24"/>
            <w:szCs w:val="24"/>
            <w:lang w:eastAsia="tr-TR"/>
          </w:rPr>
          <w:t>Assoc</w:t>
        </w:r>
        <w:proofErr w:type="spellEnd"/>
        <w:r w:rsidRPr="007174BC">
          <w:rPr>
            <w:rFonts w:ascii="Times New Roman" w:eastAsia="Times New Roman" w:hAnsi="Times New Roman" w:cs="Times New Roman"/>
            <w:b/>
            <w:bCs/>
            <w:sz w:val="24"/>
            <w:szCs w:val="24"/>
            <w:lang w:eastAsia="tr-TR"/>
          </w:rPr>
          <w:t xml:space="preserve">. Prof. Dr. Baha ÖZTUNÇ, Tokat Gaziosmanpaşa </w:t>
        </w:r>
        <w:proofErr w:type="spellStart"/>
        <w:r w:rsidRPr="007174BC">
          <w:rPr>
            <w:rFonts w:ascii="Times New Roman" w:eastAsia="Times New Roman" w:hAnsi="Times New Roman" w:cs="Times New Roman"/>
            <w:b/>
            <w:bCs/>
            <w:sz w:val="24"/>
            <w:szCs w:val="24"/>
            <w:lang w:eastAsia="tr-TR"/>
          </w:rPr>
          <w:t>University</w:t>
        </w:r>
        <w:proofErr w:type="spellEnd"/>
        <w:r w:rsidRPr="007174BC">
          <w:rPr>
            <w:rFonts w:ascii="Times New Roman" w:eastAsia="Times New Roman" w:hAnsi="Times New Roman" w:cs="Times New Roman"/>
            <w:b/>
            <w:bCs/>
            <w:sz w:val="24"/>
            <w:szCs w:val="24"/>
            <w:lang w:eastAsia="tr-TR"/>
          </w:rPr>
          <w:t>, Türkiye</w:t>
        </w:r>
      </w:hyperlink>
    </w:p>
    <w:p w14:paraId="1595080E" w14:textId="77777777" w:rsidR="002A4A00" w:rsidRPr="007174BC" w:rsidRDefault="002A4A00" w:rsidP="002A4A00">
      <w:pPr>
        <w:shd w:val="clear" w:color="auto" w:fill="FFFFFF"/>
        <w:spacing w:after="120" w:line="240" w:lineRule="auto"/>
        <w:rPr>
          <w:rFonts w:ascii="Times New Roman" w:eastAsia="Times New Roman" w:hAnsi="Times New Roman" w:cs="Times New Roman"/>
          <w:sz w:val="24"/>
          <w:szCs w:val="24"/>
          <w:lang w:eastAsia="tr-TR"/>
        </w:rPr>
      </w:pPr>
      <w:r w:rsidRPr="007174BC">
        <w:rPr>
          <w:rFonts w:ascii="Times New Roman" w:eastAsia="Times New Roman" w:hAnsi="Times New Roman" w:cs="Times New Roman"/>
          <w:b/>
          <w:bCs/>
          <w:sz w:val="24"/>
          <w:szCs w:val="24"/>
          <w:lang w:eastAsia="tr-TR"/>
        </w:rPr>
        <w:t xml:space="preserve">Dr. </w:t>
      </w:r>
      <w:proofErr w:type="spellStart"/>
      <w:r w:rsidRPr="007174BC">
        <w:rPr>
          <w:rFonts w:ascii="Times New Roman" w:eastAsia="Times New Roman" w:hAnsi="Times New Roman" w:cs="Times New Roman"/>
          <w:b/>
          <w:bCs/>
          <w:sz w:val="24"/>
          <w:szCs w:val="24"/>
          <w:lang w:eastAsia="tr-TR"/>
        </w:rPr>
        <w:t>Aigul</w:t>
      </w:r>
      <w:proofErr w:type="spellEnd"/>
      <w:r w:rsidRPr="007174BC">
        <w:rPr>
          <w:rFonts w:ascii="Times New Roman" w:eastAsia="Times New Roman" w:hAnsi="Times New Roman" w:cs="Times New Roman"/>
          <w:b/>
          <w:bCs/>
          <w:sz w:val="24"/>
          <w:szCs w:val="24"/>
          <w:lang w:eastAsia="tr-TR"/>
        </w:rPr>
        <w:t xml:space="preserve"> SADYKOVA, </w:t>
      </w:r>
      <w:proofErr w:type="spellStart"/>
      <w:r w:rsidRPr="007174BC">
        <w:rPr>
          <w:rFonts w:ascii="Times New Roman" w:eastAsia="Times New Roman" w:hAnsi="Times New Roman" w:cs="Times New Roman"/>
          <w:b/>
          <w:bCs/>
          <w:sz w:val="24"/>
          <w:szCs w:val="24"/>
          <w:lang w:eastAsia="tr-TR"/>
        </w:rPr>
        <w:t>Pavlodar</w:t>
      </w:r>
      <w:proofErr w:type="spellEnd"/>
      <w:r w:rsidRPr="007174BC">
        <w:rPr>
          <w:rFonts w:ascii="Times New Roman" w:eastAsia="Times New Roman" w:hAnsi="Times New Roman" w:cs="Times New Roman"/>
          <w:b/>
          <w:bCs/>
          <w:sz w:val="24"/>
          <w:szCs w:val="24"/>
          <w:lang w:eastAsia="tr-TR"/>
        </w:rPr>
        <w:t xml:space="preserve"> Pedagoji </w:t>
      </w:r>
      <w:proofErr w:type="spellStart"/>
      <w:r w:rsidRPr="007174BC">
        <w:rPr>
          <w:rFonts w:ascii="Times New Roman" w:eastAsia="Times New Roman" w:hAnsi="Times New Roman" w:cs="Times New Roman"/>
          <w:b/>
          <w:bCs/>
          <w:sz w:val="24"/>
          <w:szCs w:val="24"/>
          <w:lang w:eastAsia="tr-TR"/>
        </w:rPr>
        <w:t>University</w:t>
      </w:r>
      <w:proofErr w:type="spellEnd"/>
      <w:r w:rsidRPr="007174BC">
        <w:rPr>
          <w:rFonts w:ascii="Times New Roman" w:eastAsia="Times New Roman" w:hAnsi="Times New Roman" w:cs="Times New Roman"/>
          <w:b/>
          <w:bCs/>
          <w:sz w:val="24"/>
          <w:szCs w:val="24"/>
          <w:lang w:eastAsia="tr-TR"/>
        </w:rPr>
        <w:t xml:space="preserve"> A. </w:t>
      </w:r>
      <w:proofErr w:type="spellStart"/>
      <w:r w:rsidRPr="007174BC">
        <w:rPr>
          <w:rFonts w:ascii="Times New Roman" w:eastAsia="Times New Roman" w:hAnsi="Times New Roman" w:cs="Times New Roman"/>
          <w:b/>
          <w:bCs/>
          <w:sz w:val="24"/>
          <w:szCs w:val="24"/>
          <w:lang w:eastAsia="tr-TR"/>
        </w:rPr>
        <w:t>Margulan</w:t>
      </w:r>
      <w:proofErr w:type="spellEnd"/>
      <w:r w:rsidRPr="007174BC">
        <w:rPr>
          <w:rFonts w:ascii="Times New Roman" w:eastAsia="Times New Roman" w:hAnsi="Times New Roman" w:cs="Times New Roman"/>
          <w:b/>
          <w:bCs/>
          <w:sz w:val="24"/>
          <w:szCs w:val="24"/>
          <w:lang w:eastAsia="tr-TR"/>
        </w:rPr>
        <w:t xml:space="preserve">, </w:t>
      </w:r>
      <w:proofErr w:type="spellStart"/>
      <w:r w:rsidRPr="007174BC">
        <w:rPr>
          <w:rFonts w:ascii="Times New Roman" w:eastAsia="Times New Roman" w:hAnsi="Times New Roman" w:cs="Times New Roman"/>
          <w:b/>
          <w:bCs/>
          <w:sz w:val="24"/>
          <w:szCs w:val="24"/>
          <w:lang w:eastAsia="tr-TR"/>
        </w:rPr>
        <w:t>Kazakhistan</w:t>
      </w:r>
      <w:proofErr w:type="spellEnd"/>
    </w:p>
    <w:p w14:paraId="1162CE1E" w14:textId="77777777" w:rsidR="002A4A00" w:rsidRPr="007174BC" w:rsidRDefault="002A4A00" w:rsidP="002A4A00">
      <w:pPr>
        <w:shd w:val="clear" w:color="auto" w:fill="FFFFFF"/>
        <w:spacing w:after="120" w:line="240" w:lineRule="auto"/>
        <w:rPr>
          <w:rFonts w:ascii="Times New Roman" w:eastAsia="Times New Roman" w:hAnsi="Times New Roman" w:cs="Times New Roman"/>
          <w:sz w:val="24"/>
          <w:szCs w:val="24"/>
          <w:lang w:eastAsia="tr-TR"/>
        </w:rPr>
      </w:pPr>
      <w:hyperlink r:id="rId14" w:tgtFrame="_blank" w:history="1">
        <w:r w:rsidRPr="007174BC">
          <w:rPr>
            <w:rStyle w:val="Gl"/>
            <w:rFonts w:ascii="Times New Roman" w:hAnsi="Times New Roman" w:cs="Times New Roman"/>
            <w:sz w:val="24"/>
            <w:szCs w:val="24"/>
            <w:shd w:val="clear" w:color="auto" w:fill="FFFFFF"/>
          </w:rPr>
          <w:t xml:space="preserve">Dr. Marina ALEIXO, </w:t>
        </w:r>
        <w:proofErr w:type="spellStart"/>
        <w:r w:rsidRPr="007174BC">
          <w:rPr>
            <w:rStyle w:val="Gl"/>
            <w:rFonts w:ascii="Times New Roman" w:hAnsi="Times New Roman" w:cs="Times New Roman"/>
            <w:sz w:val="24"/>
            <w:szCs w:val="24"/>
            <w:shd w:val="clear" w:color="auto" w:fill="FFFFFF"/>
          </w:rPr>
          <w:t>University</w:t>
        </w:r>
        <w:proofErr w:type="spellEnd"/>
        <w:r w:rsidRPr="007174BC">
          <w:rPr>
            <w:rStyle w:val="Gl"/>
            <w:rFonts w:ascii="Times New Roman" w:hAnsi="Times New Roman" w:cs="Times New Roman"/>
            <w:sz w:val="24"/>
            <w:szCs w:val="24"/>
            <w:shd w:val="clear" w:color="auto" w:fill="FFFFFF"/>
          </w:rPr>
          <w:t xml:space="preserve"> of Minnesota, United </w:t>
        </w:r>
        <w:proofErr w:type="spellStart"/>
        <w:r w:rsidRPr="007174BC">
          <w:rPr>
            <w:rStyle w:val="Gl"/>
            <w:rFonts w:ascii="Times New Roman" w:hAnsi="Times New Roman" w:cs="Times New Roman"/>
            <w:sz w:val="24"/>
            <w:szCs w:val="24"/>
            <w:shd w:val="clear" w:color="auto" w:fill="FFFFFF"/>
          </w:rPr>
          <w:t>States</w:t>
        </w:r>
        <w:proofErr w:type="spellEnd"/>
        <w:r w:rsidRPr="007174BC">
          <w:rPr>
            <w:rStyle w:val="Gl"/>
            <w:rFonts w:ascii="Times New Roman" w:hAnsi="Times New Roman" w:cs="Times New Roman"/>
            <w:sz w:val="24"/>
            <w:szCs w:val="24"/>
            <w:shd w:val="clear" w:color="auto" w:fill="FFFFFF"/>
          </w:rPr>
          <w:t xml:space="preserve"> of </w:t>
        </w:r>
        <w:proofErr w:type="spellStart"/>
        <w:r w:rsidRPr="007174BC">
          <w:rPr>
            <w:rStyle w:val="Gl"/>
            <w:rFonts w:ascii="Times New Roman" w:hAnsi="Times New Roman" w:cs="Times New Roman"/>
            <w:sz w:val="24"/>
            <w:szCs w:val="24"/>
            <w:shd w:val="clear" w:color="auto" w:fill="FFFFFF"/>
          </w:rPr>
          <w:t>America</w:t>
        </w:r>
        <w:proofErr w:type="spellEnd"/>
      </w:hyperlink>
      <w:r w:rsidRPr="007174BC">
        <w:rPr>
          <w:rFonts w:ascii="Times New Roman" w:hAnsi="Times New Roman" w:cs="Times New Roman"/>
          <w:sz w:val="24"/>
          <w:szCs w:val="24"/>
          <w:shd w:val="clear" w:color="auto" w:fill="FFFFFF"/>
        </w:rPr>
        <w:t> </w:t>
      </w:r>
    </w:p>
    <w:p w14:paraId="36CE8917" w14:textId="77777777" w:rsidR="002A4A00" w:rsidRDefault="002A4A00" w:rsidP="00A50643">
      <w:pPr>
        <w:spacing w:after="120" w:line="360" w:lineRule="auto"/>
        <w:jc w:val="both"/>
        <w:rPr>
          <w:rStyle w:val="y2iqfc"/>
          <w:rFonts w:ascii="Times New Roman" w:hAnsi="Times New Roman" w:cs="Times New Roman"/>
          <w:b/>
          <w:bCs/>
          <w:color w:val="202124"/>
          <w:sz w:val="24"/>
          <w:szCs w:val="24"/>
          <w:lang w:val="de-DE"/>
        </w:rPr>
      </w:pPr>
    </w:p>
    <w:p w14:paraId="6DC7FA10" w14:textId="4182178E" w:rsidR="00A50643" w:rsidRPr="00A50643" w:rsidRDefault="00A50643" w:rsidP="00A50643">
      <w:pPr>
        <w:spacing w:after="120" w:line="360" w:lineRule="auto"/>
        <w:jc w:val="both"/>
        <w:rPr>
          <w:rFonts w:ascii="Times New Roman" w:eastAsia="Times New Roman" w:hAnsi="Times New Roman" w:cs="Times New Roman"/>
          <w:b/>
          <w:bCs/>
          <w:color w:val="000000"/>
          <w:sz w:val="24"/>
          <w:szCs w:val="24"/>
          <w:shd w:val="clear" w:color="auto" w:fill="FFFFFF"/>
          <w:lang w:eastAsia="tr-TR"/>
        </w:rPr>
      </w:pPr>
      <w:r w:rsidRPr="00A50643">
        <w:rPr>
          <w:rStyle w:val="y2iqfc"/>
          <w:rFonts w:ascii="Times New Roman" w:hAnsi="Times New Roman" w:cs="Times New Roman"/>
          <w:b/>
          <w:bCs/>
          <w:color w:val="202124"/>
          <w:sz w:val="24"/>
          <w:szCs w:val="24"/>
          <w:lang w:val="de-DE"/>
        </w:rPr>
        <w:t>Detaillierte Informationen über die Zeitschrift finden Sie auf der Webseite</w:t>
      </w:r>
      <w:r w:rsidRPr="00A50643">
        <w:rPr>
          <w:rFonts w:ascii="Times New Roman" w:hAnsi="Times New Roman" w:cs="Times New Roman"/>
          <w:b/>
          <w:bCs/>
          <w:noProof/>
          <w:sz w:val="24"/>
          <w:szCs w:val="24"/>
        </w:rPr>
        <w:t xml:space="preserve">: </w:t>
      </w:r>
      <w:hyperlink r:id="rId15" w:history="1">
        <w:r w:rsidRPr="00A50643">
          <w:rPr>
            <w:rStyle w:val="Kpr"/>
            <w:rFonts w:ascii="Times New Roman" w:hAnsi="Times New Roman" w:cs="Times New Roman"/>
            <w:b/>
            <w:bCs/>
            <w:noProof/>
            <w:sz w:val="24"/>
            <w:szCs w:val="24"/>
          </w:rPr>
          <w:t>www.jomiss.com.tr</w:t>
        </w:r>
      </w:hyperlink>
    </w:p>
    <w:p w14:paraId="1D7967E4" w14:textId="77777777" w:rsidR="00A50643" w:rsidRDefault="00A50643" w:rsidP="00A50643">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Prof. Dr. Alpaslan DEMİR</w:t>
      </w:r>
    </w:p>
    <w:p w14:paraId="3D2792C9" w14:textId="77777777" w:rsidR="00A50643" w:rsidRPr="00A50643" w:rsidRDefault="00A50643" w:rsidP="00A50643">
      <w:pPr>
        <w:spacing w:after="0" w:line="240" w:lineRule="auto"/>
        <w:jc w:val="center"/>
        <w:rPr>
          <w:rStyle w:val="y2iqfc"/>
          <w:rFonts w:ascii="Times New Roman" w:hAnsi="Times New Roman" w:cs="Times New Roman"/>
          <w:color w:val="202124"/>
          <w:sz w:val="24"/>
          <w:szCs w:val="24"/>
          <w:lang w:val="de-DE"/>
        </w:rPr>
      </w:pPr>
      <w:proofErr w:type="spellStart"/>
      <w:r w:rsidRPr="00A50643">
        <w:rPr>
          <w:rStyle w:val="y2iqfc"/>
          <w:rFonts w:ascii="Times New Roman" w:hAnsi="Times New Roman" w:cs="Times New Roman"/>
          <w:color w:val="202124"/>
          <w:sz w:val="24"/>
          <w:szCs w:val="24"/>
          <w:lang w:val="de-DE"/>
        </w:rPr>
        <w:t>Tokat</w:t>
      </w:r>
      <w:proofErr w:type="spellEnd"/>
      <w:r w:rsidRPr="00A50643">
        <w:rPr>
          <w:rStyle w:val="y2iqfc"/>
          <w:rFonts w:ascii="Times New Roman" w:hAnsi="Times New Roman" w:cs="Times New Roman"/>
          <w:color w:val="202124"/>
          <w:sz w:val="24"/>
          <w:szCs w:val="24"/>
          <w:lang w:val="de-DE"/>
        </w:rPr>
        <w:t xml:space="preserve"> </w:t>
      </w:r>
      <w:proofErr w:type="spellStart"/>
      <w:r w:rsidRPr="00A50643">
        <w:rPr>
          <w:rStyle w:val="y2iqfc"/>
          <w:rFonts w:ascii="Times New Roman" w:hAnsi="Times New Roman" w:cs="Times New Roman"/>
          <w:color w:val="202124"/>
          <w:sz w:val="24"/>
          <w:szCs w:val="24"/>
          <w:lang w:val="de-DE"/>
        </w:rPr>
        <w:t>Gaziosmanpasa</w:t>
      </w:r>
      <w:proofErr w:type="spellEnd"/>
      <w:r w:rsidRPr="00A50643">
        <w:rPr>
          <w:rStyle w:val="y2iqfc"/>
          <w:rFonts w:ascii="Times New Roman" w:hAnsi="Times New Roman" w:cs="Times New Roman"/>
          <w:color w:val="202124"/>
          <w:sz w:val="24"/>
          <w:szCs w:val="24"/>
          <w:lang w:val="de-DE"/>
        </w:rPr>
        <w:t xml:space="preserve"> Universität, Türkiye</w:t>
      </w:r>
    </w:p>
    <w:p w14:paraId="3236F9CB" w14:textId="77777777" w:rsidR="00A50643" w:rsidRPr="00A50643" w:rsidRDefault="00A50643" w:rsidP="00A50643">
      <w:pPr>
        <w:spacing w:after="0" w:line="240" w:lineRule="auto"/>
        <w:jc w:val="center"/>
        <w:rPr>
          <w:rFonts w:ascii="Times New Roman" w:hAnsi="Times New Roman" w:cs="Times New Roman"/>
          <w:sz w:val="24"/>
          <w:szCs w:val="24"/>
        </w:rPr>
      </w:pPr>
      <w:r w:rsidRPr="00A50643">
        <w:rPr>
          <w:rStyle w:val="y2iqfc"/>
          <w:rFonts w:ascii="Times New Roman" w:hAnsi="Times New Roman" w:cs="Times New Roman"/>
          <w:color w:val="202124"/>
          <w:sz w:val="24"/>
          <w:szCs w:val="24"/>
          <w:lang w:val="de-DE"/>
        </w:rPr>
        <w:t xml:space="preserve">Herausgeber des Journal </w:t>
      </w:r>
      <w:proofErr w:type="spellStart"/>
      <w:r w:rsidRPr="00A50643">
        <w:rPr>
          <w:rStyle w:val="y2iqfc"/>
          <w:rFonts w:ascii="Times New Roman" w:hAnsi="Times New Roman" w:cs="Times New Roman"/>
          <w:color w:val="202124"/>
          <w:sz w:val="24"/>
          <w:szCs w:val="24"/>
          <w:lang w:val="de-DE"/>
        </w:rPr>
        <w:t>of</w:t>
      </w:r>
      <w:proofErr w:type="spellEnd"/>
      <w:r w:rsidRPr="00A50643">
        <w:rPr>
          <w:rStyle w:val="y2iqfc"/>
          <w:rFonts w:ascii="Times New Roman" w:hAnsi="Times New Roman" w:cs="Times New Roman"/>
          <w:color w:val="202124"/>
          <w:sz w:val="24"/>
          <w:szCs w:val="24"/>
          <w:lang w:val="de-DE"/>
        </w:rPr>
        <w:t xml:space="preserve"> Migration and Settlement Studies</w:t>
      </w:r>
    </w:p>
    <w:p w14:paraId="215A0272" w14:textId="77777777" w:rsidR="00A50643" w:rsidRPr="00A50643" w:rsidRDefault="00A50643">
      <w:pPr>
        <w:spacing w:after="120" w:line="360" w:lineRule="auto"/>
        <w:ind w:firstLine="709"/>
        <w:jc w:val="both"/>
        <w:rPr>
          <w:rFonts w:ascii="Times New Roman" w:eastAsia="Times New Roman" w:hAnsi="Times New Roman" w:cs="Times New Roman"/>
          <w:b/>
          <w:bCs/>
          <w:color w:val="000000"/>
          <w:sz w:val="24"/>
          <w:szCs w:val="24"/>
          <w:shd w:val="clear" w:color="auto" w:fill="FFFFFF"/>
          <w:lang w:eastAsia="tr-TR"/>
        </w:rPr>
      </w:pPr>
    </w:p>
    <w:sectPr w:rsidR="00A50643" w:rsidRPr="00A50643" w:rsidSect="00A5064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84"/>
    <w:rsid w:val="000E642A"/>
    <w:rsid w:val="00282223"/>
    <w:rsid w:val="002A4A00"/>
    <w:rsid w:val="003136DA"/>
    <w:rsid w:val="00680B05"/>
    <w:rsid w:val="006B1B4B"/>
    <w:rsid w:val="009A19A7"/>
    <w:rsid w:val="00A50643"/>
    <w:rsid w:val="00E77484"/>
    <w:rsid w:val="00EB2668"/>
    <w:rsid w:val="00F76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162"/>
  <w15:chartTrackingRefBased/>
  <w15:docId w15:val="{49614C38-A7E3-458B-9AD3-8B4D777D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43"/>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50643"/>
    <w:rPr>
      <w:color w:val="0563C1" w:themeColor="hyperlink"/>
      <w:u w:val="single"/>
    </w:rPr>
  </w:style>
  <w:style w:type="paragraph" w:styleId="NormalWeb">
    <w:name w:val="Normal (Web)"/>
    <w:basedOn w:val="Normal"/>
    <w:uiPriority w:val="99"/>
    <w:semiHidden/>
    <w:unhideWhenUsed/>
    <w:rsid w:val="00A506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2iqfc">
    <w:name w:val="y2iqfc"/>
    <w:basedOn w:val="VarsaylanParagrafYazTipi"/>
    <w:rsid w:val="00A50643"/>
  </w:style>
  <w:style w:type="character" w:styleId="Gl">
    <w:name w:val="Strong"/>
    <w:basedOn w:val="VarsaylanParagrafYazTipi"/>
    <w:uiPriority w:val="22"/>
    <w:qFormat/>
    <w:rsid w:val="002A4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gov.az/az/forms/doktora-nauk-instituta-kavkazovedinie/3198" TargetMode="External"/><Relationship Id="rId13" Type="http://schemas.openxmlformats.org/officeDocument/2006/relationships/hyperlink" Target="https://www.gop.edu.tr/AkademikOzgecmis/1781/huseyin-baha-oztunc" TargetMode="External"/><Relationship Id="rId3" Type="http://schemas.openxmlformats.org/officeDocument/2006/relationships/webSettings" Target="webSettings.xml"/><Relationship Id="rId7" Type="http://schemas.openxmlformats.org/officeDocument/2006/relationships/hyperlink" Target="https://www.foozos.hr/en/organizational-units/departments/department-of-croatian-studies" TargetMode="External"/><Relationship Id="rId12" Type="http://schemas.openxmlformats.org/officeDocument/2006/relationships/hyperlink" Target="https://avesis.ankara.edu.tr/buld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lshb.edu.ml/" TargetMode="External"/><Relationship Id="rId11" Type="http://schemas.openxmlformats.org/officeDocument/2006/relationships/hyperlink" Target="https://soe.ukzn.ac.za/staff-profile/social-sciences-education/sadhana-manik/" TargetMode="External"/><Relationship Id="rId5" Type="http://schemas.openxmlformats.org/officeDocument/2006/relationships/hyperlink" Target="http://www.jomiss.com.tr" TargetMode="External"/><Relationship Id="rId15" Type="http://schemas.openxmlformats.org/officeDocument/2006/relationships/hyperlink" Target="http://www.jomiss.com.tr" TargetMode="External"/><Relationship Id="rId10" Type="http://schemas.openxmlformats.org/officeDocument/2006/relationships/hyperlink" Target="https://websitem.karatekin.edu.tr/ogumuscu" TargetMode="External"/><Relationship Id="rId4" Type="http://schemas.openxmlformats.org/officeDocument/2006/relationships/image" Target="media/image1.jpeg"/><Relationship Id="rId9" Type="http://schemas.openxmlformats.org/officeDocument/2006/relationships/hyperlink" Target="http://faculty.mahboob-hussain.pu.edu.pk/" TargetMode="External"/><Relationship Id="rId14" Type="http://schemas.openxmlformats.org/officeDocument/2006/relationships/hyperlink" Target="https://www.cehd.umn.edu/people/aleix00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Alpaslan DEMİR</dc:creator>
  <cp:keywords/>
  <dc:description/>
  <cp:lastModifiedBy>Alpaslan DEMİR</cp:lastModifiedBy>
  <cp:revision>3</cp:revision>
  <dcterms:created xsi:type="dcterms:W3CDTF">2023-09-08T06:25:00Z</dcterms:created>
  <dcterms:modified xsi:type="dcterms:W3CDTF">2023-09-08T06:50:00Z</dcterms:modified>
</cp:coreProperties>
</file>